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99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SPILMAN ROBERT H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261,650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01/12/2024.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01/11/2024.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4, filed 01/17/2024 is being amended by this Form amendment to correct an administrative error, which misreported a net down and sale on 01/12/2024 of 280 shares that should have been 350 shares. As a result of this administrative error, the number of shares beneficially owned by the reporting person following the corrected transaction reflects a reduction in the number of shares reported as beneficially owned by 70 shares to 261,300.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 this amount the original Form 4, filed 01/17/2024 is being amended by this Form amendment to correct an administrative error; this administrative error misreported the number of shares beneficially owned by the reporting person. As a result of the correction, the number of shares reported decreased by 1,019 shares to 261,650.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H. Spilman,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01/18/2024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7081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2024-01-18T15:16:20Z</dcterms:created>
  <dcterms:modified xsi:type="dcterms:W3CDTF">2024-01-18T15:16:20Z</dcterms:modified>
</cp:coreProperties>
</file>